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广科知发〔2018〕26号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广元市科学技术和知识产权局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关于召开四川省2018年高新技术企业培育及认定管理工作广元片区培训会的通知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各县(区)、广元经济技术开发区科技主管部门、相关企业：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我市高新技术企业认定申报和管理工作，根据省科技厅《关于在全省开展2018年高新技术企业培育及认定管理工作培训会的通知》要求,经研究，决定于5月4日召开广元片区高新技术企业培育及认定管理培训会。现将有关事宜通知如下：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5月4日（周五）上午8:30—11:00，会期半天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二、培训地点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市科技知识产权局二楼会议厅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1.高新技术企业认定政策解读；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高新技术企业认定、更名等申报材料准备要点及申报流程；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3.专项审计报告及财务审计报告要求；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4.高新技术企业管理方法；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5.高新技术企业培育方式。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四、参会人员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1.广元市现有国家高新技术企业负责人；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2018年国家高新技术培育企业负责人及财务人员各1人；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3.各县（区）科技主管部门业务人员。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1．请各县（区）、经开区科技主管部门按照附件1、2组织辖区内企业参会；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2．参会人员交通食宿自理，培训免费；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培训期间严格遵守中央八项规定。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附件：1.广元市现有国家高新技术企业名单。</w:t>
      </w:r>
    </w:p>
    <w:p>
      <w:pPr>
        <w:spacing w:line="576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2.2018年国家高新技术培育企业名单。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广元市科学技术和知识产权局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2018年4月25日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广元市现有国家高新技术企业名单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四川中方制药有限公司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四川元泰达有色金属材料有限公司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四川中创药业有限公司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广元市安驭铝合金车轮有限公司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四川万润非金属矿物材料有限公司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四川广融压力容器有限公司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广元市奎宇机械设备制造有限公司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广元博锐精工科技有限公司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四川钰萌光电科技有限公司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四川中车复合材料结构有限公司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广元恒大铝业有限公司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四川广融紧固器材有限公司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零八一电子集团四川红轮机械有限公司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零八一电子集团四川天源机械有限公司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广元市海天实业有限责任公司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广元市联动机械有限责任公司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广元市威腾热动科技有限公司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广元天英精密传动系统有限公司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零八一电子集团四川力源电子有限公司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零八一电子集团有限公司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四川成康动物药业有限公司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四川联美生物药业有限公司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四川成邦药业有限公司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四川德润通生物科技有限公司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四川兴能新材料有限公司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青川县天运金属开发有限公司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青川县青云上锰业有限公司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四川中哲新材料科技有限公司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广元市青川县山客山珍有限公司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四川红驰农机制造有限公司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四川艾力特电子科技有限公司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四川西南华晖工业有限公司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广元亿明生物科技有限公司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雅化集团旺苍化工有限公司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广元市牛牛生物科技有限公司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广元飞达模具制造有限公司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四川省广元市康康医疗器械有限公司</w:t>
      </w: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spacing w:line="576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shd w:val="clear" w:color="auto" w:fill="FFFFFF"/>
          <w:lang w:bidi="ar"/>
        </w:rPr>
        <w:t>2018年国家高新技术培育企业名单</w:t>
      </w:r>
    </w:p>
    <w:p>
      <w:pPr>
        <w:widowControl/>
        <w:spacing w:line="576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16"/>
        <w:tblW w:w="8643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30"/>
        <w:gridCol w:w="232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企业名称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技术领域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广元荣生源有限公司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生物医药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广元申达实业有限公司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生物医药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广元汉美矿业科技有限公司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新材料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广元市鹏欣科技有限公司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生物医药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四川长虹精密电子科技有限公司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四川广元建一机械制造有限公司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机械制造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广元长虹电子科技有限公司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四川欧亚高强铝业有限责任公司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新材料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四川思达客车制造有限公司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新能源汽车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四川赤健中药科技有限公司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生物医药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广元市求精电器控制设备厂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零贰零科技有限公司</w:t>
            </w:r>
            <w:bookmarkStart w:id="0" w:name="_GoBack"/>
            <w:bookmarkEnd w:id="0"/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科技服务平台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广元蜀塔电缆有限公司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广元皇泽光电有限公司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广元瑞峰新材料有限公司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新材料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广元市帆舟食品有限责任公司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华油天然气广元公司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新能源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四川海聚环保科技有限责任公司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新材料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广元环通德利生物科技有限公司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"http://b2b.11467.com/search/11166.htm"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生物制品公司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end"/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广元市远通汽车配件制造有限公司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机械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昭化区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广元壮牛农牧科技有限公司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昭化区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广元市太阳坪金矿有限公司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朝天区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四川岚晟生物科技有限公司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朝天区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广元棒仁食品有限公司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朝天区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广元果王食品有限责任公司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苍溪漓山粮油有限公司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四川食为天农业有限公司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四川华朴现代农业股份有限公司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四川兴食尚科技有限公司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四川汉邦新型建材有限公司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新材料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青川县俸佳硅矿有限公司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资源开发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70C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70C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青川县自然资源开发有限公司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70C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改造传统农业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70C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青川县科腾电子开发有限公司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3930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四川唯鸿生物科技股份公司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生物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青川县</w:t>
            </w:r>
          </w:p>
        </w:tc>
      </w:tr>
    </w:tbl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新宋体" w:eastAsia="仿宋_GB2312"/>
          <w:color w:val="FF0000"/>
          <w:sz w:val="32"/>
          <w:szCs w:val="32"/>
        </w:rPr>
      </w:pPr>
    </w:p>
    <w:p>
      <w:pP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829300" cy="0"/>
                <wp:effectExtent l="12065" t="10160" r="698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5pt;height:0pt;width:459pt;z-index:251660288;mso-width-relative:page;mso-height-relative:page;" filled="f" stroked="t" coordsize="21600,21600" o:gfxdata="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Mxk1tIAAAAEAQAADwAAAAAAAAABACAAAAAiAAAAZHJzL2Rvd25yZXYu&#10;eG1sUEsBAhQAFAAAAAgAh07iQCnRwHH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829300" cy="0"/>
                <wp:effectExtent l="12065" t="6985" r="6985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pt;height:0pt;width:459pt;z-index:251659264;mso-width-relative:page;mso-height-relative:page;" filled="f" stroked="t" coordsize="21600,21600" o:gfxdata="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+xLznTAAAABgEAAA8AAAAAAAAAAQAgAAAAIgAAAGRycy9kb3ducmV2&#10;LnhtbFBLAQIUABQAAAAIAIdO4kD9WsPVyAEAAFwDAAAOAAAAAAAAAAEAIAAAACI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广元市科技和知识产权局办公室       2018年4月25日印</w:t>
      </w:r>
    </w:p>
    <w:sectPr>
      <w:footerReference r:id="rId3" w:type="default"/>
      <w:pgSz w:w="11906" w:h="16838"/>
      <w:pgMar w:top="1701" w:right="1474" w:bottom="147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9241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877DE"/>
    <w:rsid w:val="00180ED0"/>
    <w:rsid w:val="002865D9"/>
    <w:rsid w:val="004037FD"/>
    <w:rsid w:val="005A36DD"/>
    <w:rsid w:val="007A441F"/>
    <w:rsid w:val="007E6923"/>
    <w:rsid w:val="00DE0186"/>
    <w:rsid w:val="01C241A6"/>
    <w:rsid w:val="021E5F2D"/>
    <w:rsid w:val="02603274"/>
    <w:rsid w:val="03E350CB"/>
    <w:rsid w:val="057342D9"/>
    <w:rsid w:val="060A7621"/>
    <w:rsid w:val="06630B24"/>
    <w:rsid w:val="074C0ECD"/>
    <w:rsid w:val="074C1957"/>
    <w:rsid w:val="07D3582F"/>
    <w:rsid w:val="092F209D"/>
    <w:rsid w:val="09AC59D6"/>
    <w:rsid w:val="0AC75774"/>
    <w:rsid w:val="0B300173"/>
    <w:rsid w:val="0B305823"/>
    <w:rsid w:val="0B577D78"/>
    <w:rsid w:val="0BE025D9"/>
    <w:rsid w:val="0C263985"/>
    <w:rsid w:val="0C9D1AF6"/>
    <w:rsid w:val="0DF741A5"/>
    <w:rsid w:val="0F4A59F7"/>
    <w:rsid w:val="0FBC1263"/>
    <w:rsid w:val="11150BFC"/>
    <w:rsid w:val="119250B9"/>
    <w:rsid w:val="12162B3B"/>
    <w:rsid w:val="134517B1"/>
    <w:rsid w:val="1719200A"/>
    <w:rsid w:val="17E9476F"/>
    <w:rsid w:val="18A240EE"/>
    <w:rsid w:val="19361335"/>
    <w:rsid w:val="1A0F1E9B"/>
    <w:rsid w:val="1BA36A64"/>
    <w:rsid w:val="1DCE3A46"/>
    <w:rsid w:val="21122570"/>
    <w:rsid w:val="21AD0E9B"/>
    <w:rsid w:val="22725619"/>
    <w:rsid w:val="23BC01C5"/>
    <w:rsid w:val="24A225EA"/>
    <w:rsid w:val="24F72D5A"/>
    <w:rsid w:val="2527512C"/>
    <w:rsid w:val="25EF3585"/>
    <w:rsid w:val="265E7155"/>
    <w:rsid w:val="26C541B7"/>
    <w:rsid w:val="27490167"/>
    <w:rsid w:val="27527002"/>
    <w:rsid w:val="278227D8"/>
    <w:rsid w:val="282940D0"/>
    <w:rsid w:val="28824EC7"/>
    <w:rsid w:val="28B153E9"/>
    <w:rsid w:val="29023D9A"/>
    <w:rsid w:val="29AC1ED8"/>
    <w:rsid w:val="29E4628F"/>
    <w:rsid w:val="2A047999"/>
    <w:rsid w:val="2B057C79"/>
    <w:rsid w:val="2C610B12"/>
    <w:rsid w:val="2CB31E4C"/>
    <w:rsid w:val="2F8A45E3"/>
    <w:rsid w:val="319E5D71"/>
    <w:rsid w:val="32037C5C"/>
    <w:rsid w:val="322B67E4"/>
    <w:rsid w:val="333E2A49"/>
    <w:rsid w:val="354A0F07"/>
    <w:rsid w:val="359F5A9D"/>
    <w:rsid w:val="36EF0C82"/>
    <w:rsid w:val="37396245"/>
    <w:rsid w:val="374013F1"/>
    <w:rsid w:val="375D3D42"/>
    <w:rsid w:val="38565971"/>
    <w:rsid w:val="388C27E1"/>
    <w:rsid w:val="39834945"/>
    <w:rsid w:val="3AA05712"/>
    <w:rsid w:val="3B1374DA"/>
    <w:rsid w:val="3ECC0118"/>
    <w:rsid w:val="3F20211E"/>
    <w:rsid w:val="3FF3006B"/>
    <w:rsid w:val="40D463BF"/>
    <w:rsid w:val="42015D52"/>
    <w:rsid w:val="42C51C2C"/>
    <w:rsid w:val="43B5329F"/>
    <w:rsid w:val="443C605F"/>
    <w:rsid w:val="44F97705"/>
    <w:rsid w:val="4758704A"/>
    <w:rsid w:val="4A6F196F"/>
    <w:rsid w:val="4B7877DE"/>
    <w:rsid w:val="4BFE476E"/>
    <w:rsid w:val="4D3A27FE"/>
    <w:rsid w:val="509D45AC"/>
    <w:rsid w:val="52D50F31"/>
    <w:rsid w:val="55EC596D"/>
    <w:rsid w:val="584726F6"/>
    <w:rsid w:val="5A8B310B"/>
    <w:rsid w:val="5B0E7464"/>
    <w:rsid w:val="5CB10FAF"/>
    <w:rsid w:val="5E06180E"/>
    <w:rsid w:val="5EDD2EAF"/>
    <w:rsid w:val="5EE0038E"/>
    <w:rsid w:val="60EB6787"/>
    <w:rsid w:val="61DB65F2"/>
    <w:rsid w:val="62EC6A67"/>
    <w:rsid w:val="64710734"/>
    <w:rsid w:val="655E1B7F"/>
    <w:rsid w:val="660D7FC5"/>
    <w:rsid w:val="67290548"/>
    <w:rsid w:val="67C22BD1"/>
    <w:rsid w:val="69B0481B"/>
    <w:rsid w:val="69C12EB8"/>
    <w:rsid w:val="69D10FE9"/>
    <w:rsid w:val="6AF93A8F"/>
    <w:rsid w:val="6B3D0C16"/>
    <w:rsid w:val="6B4057BA"/>
    <w:rsid w:val="6D051BEE"/>
    <w:rsid w:val="6D157648"/>
    <w:rsid w:val="6EA3737D"/>
    <w:rsid w:val="700E558A"/>
    <w:rsid w:val="73040052"/>
    <w:rsid w:val="73E40306"/>
    <w:rsid w:val="74051053"/>
    <w:rsid w:val="74E27089"/>
    <w:rsid w:val="76285D73"/>
    <w:rsid w:val="796D3668"/>
    <w:rsid w:val="798E7441"/>
    <w:rsid w:val="79AD7C10"/>
    <w:rsid w:val="7AAA7C64"/>
    <w:rsid w:val="7E220343"/>
    <w:rsid w:val="7E830912"/>
    <w:rsid w:val="7F8C19F8"/>
    <w:rsid w:val="7FD270CE"/>
    <w:rsid w:val="7F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iPriority w:val="0"/>
    <w:rPr>
      <w:sz w:val="18"/>
      <w:szCs w:val="18"/>
    </w:rPr>
  </w:style>
  <w:style w:type="paragraph" w:styleId="3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7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first-child"/>
    <w:basedOn w:val="5"/>
    <w:qFormat/>
    <w:uiPriority w:val="0"/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326</Words>
  <Characters>1859</Characters>
  <Lines>15</Lines>
  <Paragraphs>4</Paragraphs>
  <TotalTime>0</TotalTime>
  <ScaleCrop>false</ScaleCrop>
  <LinksUpToDate>false</LinksUpToDate>
  <CharactersWithSpaces>2181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2018-04-11T08:51:00Z</dcterms:created>
  <dc:creator>尘念</dc:creator>
  <cp:lastModifiedBy>尘念</cp:lastModifiedBy>
  <cp:lastPrinted>2018-04-25T07:58:00Z</cp:lastPrinted>
  <dcterms:modified xsi:type="dcterms:W3CDTF">2018-04-25T09:45:30Z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