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353" w:lineRule="auto"/>
        <w:rPr>
          <w:rFonts w:ascii="黑体" w:eastAsia="黑体"/>
          <w:sz w:val="24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</w:t>
      </w:r>
      <w:r>
        <w:rPr>
          <w:szCs w:val="32"/>
        </w:rPr>
        <w:t xml:space="preserve">                                </w:t>
      </w:r>
    </w:p>
    <w:p>
      <w:pPr>
        <w:suppressAutoHyphens/>
        <w:adjustRightInd w:val="0"/>
        <w:snapToGrid w:val="0"/>
        <w:spacing w:line="360" w:lineRule="auto"/>
        <w:jc w:val="center"/>
        <w:rPr>
          <w:rFonts w:ascii="黑体" w:eastAsia="黑体"/>
          <w:szCs w:val="36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Cs w:val="36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ascii="黑体" w:hAnsi="黑体" w:eastAsia="黑体"/>
          <w:sz w:val="48"/>
          <w:szCs w:val="36"/>
        </w:rPr>
      </w:pPr>
      <w:r>
        <w:rPr>
          <w:rFonts w:hint="eastAsia" w:ascii="方正小标宋_GBK" w:hAnsi="方正小标宋_GBK" w:eastAsia="方正小标宋_GBK" w:cs="方正小标宋_GBK"/>
          <w:sz w:val="48"/>
          <w:szCs w:val="36"/>
        </w:rPr>
        <w:t>广元临床医学研究中心申报书</w:t>
      </w:r>
    </w:p>
    <w:p>
      <w:pPr>
        <w:suppressAutoHyphens/>
        <w:adjustRightInd w:val="0"/>
        <w:snapToGrid w:val="0"/>
        <w:spacing w:line="360" w:lineRule="auto"/>
        <w:jc w:val="center"/>
        <w:rPr>
          <w:rFonts w:ascii="黑体" w:eastAsia="黑体"/>
          <w:szCs w:val="36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ascii="黑体" w:eastAsia="黑体"/>
          <w:szCs w:val="36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ascii="黑体" w:eastAsia="黑体"/>
          <w:szCs w:val="36"/>
        </w:rPr>
      </w:pPr>
    </w:p>
    <w:p>
      <w:pPr>
        <w:suppressAutoHyphens/>
        <w:adjustRightInd w:val="0"/>
        <w:snapToGrid w:val="0"/>
        <w:spacing w:line="480" w:lineRule="auto"/>
        <w:ind w:firstLine="840" w:firstLineChars="400"/>
        <w:jc w:val="left"/>
        <w:rPr>
          <w:rFonts w:hint="eastAsia" w:ascii="仿宋_GB2312" w:hAnsi="仿宋_GB2312"/>
          <w:bCs/>
          <w:szCs w:val="36"/>
        </w:rPr>
      </w:pPr>
    </w:p>
    <w:p>
      <w:pPr>
        <w:suppressAutoHyphens/>
        <w:adjustRightInd w:val="0"/>
        <w:snapToGrid w:val="0"/>
        <w:spacing w:line="480" w:lineRule="auto"/>
        <w:ind w:firstLine="1280" w:firstLineChars="4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申报领域：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单位名称：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主管部门：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填报日期：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</w:t>
      </w: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广元市科学技术局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长城小标宋体" w:hAnsi="长城小标宋体" w:eastAsia="长城小标宋体"/>
          <w:b/>
          <w:bCs/>
          <w:sz w:val="36"/>
          <w:szCs w:val="32"/>
        </w:rPr>
      </w:pP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长城小标宋体" w:hAnsi="长城小标宋体" w:eastAsia="长城小标宋体"/>
          <w:b/>
          <w:bCs/>
          <w:sz w:val="36"/>
          <w:szCs w:val="32"/>
        </w:rPr>
      </w:pPr>
      <w:r>
        <w:rPr>
          <w:rFonts w:hint="eastAsia" w:ascii="长城小标宋体" w:hAnsi="长城小标宋体" w:eastAsia="长城小标宋体"/>
          <w:b/>
          <w:bCs/>
          <w:sz w:val="36"/>
          <w:szCs w:val="32"/>
        </w:rPr>
        <w:br w:type="page"/>
      </w:r>
      <w:r>
        <w:rPr>
          <w:rFonts w:hint="eastAsia" w:ascii="长城小标宋体" w:hAnsi="长城小标宋体" w:eastAsia="长城小标宋体"/>
          <w:b/>
          <w:bCs/>
          <w:sz w:val="36"/>
          <w:szCs w:val="32"/>
        </w:rPr>
        <w:t>填 写 说 明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长城小标宋体" w:hAnsi="长城小标宋体" w:eastAsia="长城小标宋体"/>
          <w:b/>
          <w:bCs/>
          <w:sz w:val="36"/>
          <w:szCs w:val="32"/>
        </w:rPr>
      </w:pP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一、申报书由申报单位和主管部门提交意见并签章。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二、申报书中的申报单位名称，请按规范全称填写，并与申报单位公章一致。如有特殊情况，需单独提供证明，说明理由。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三、申报书中文字须用宋体小四号字填写，1.2倍行间距。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四、凡不填写内容的栏目，请用“无”标示。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五、申报书用A4纸打印、装订、签章。一式四份报市科技局。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六、组织机构代码指企事业单位国家标准代码，无组织机构代码的单位填写“00000000-0”。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七、表格内各栏如填写不下，可自行顺延加页。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2"/>
        </w:rPr>
      </w:pP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  <w:szCs w:val="32"/>
        </w:rPr>
      </w:pPr>
      <w:r>
        <w:rPr>
          <w:szCs w:val="32"/>
        </w:rPr>
        <w:br w:type="page"/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pacing w:val="6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6"/>
          <w:sz w:val="36"/>
          <w:szCs w:val="32"/>
        </w:rPr>
        <w:t>广元临床医学研究中心申报书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color w:val="000000"/>
          <w:spacing w:val="6"/>
          <w:sz w:val="28"/>
          <w:szCs w:val="32"/>
        </w:rPr>
      </w:pPr>
    </w:p>
    <w:tbl>
      <w:tblPr>
        <w:tblStyle w:val="6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0"/>
        <w:gridCol w:w="1195"/>
        <w:gridCol w:w="2242"/>
        <w:gridCol w:w="925"/>
        <w:gridCol w:w="20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申报单位名称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单位组织机构代码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申报疾病领域或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临床专科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推荐部门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拟建中心负责人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相关信息</w:t>
            </w:r>
          </w:p>
        </w:tc>
        <w:tc>
          <w:tcPr>
            <w:tcW w:w="119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sz w:val="24"/>
                <w:szCs w:val="32"/>
              </w:rPr>
              <w:t>名</w:t>
            </w:r>
          </w:p>
        </w:tc>
        <w:tc>
          <w:tcPr>
            <w:tcW w:w="224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tabs>
                <w:tab w:val="left" w:pos="1455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2031" w:type="dxa"/>
            <w:vAlign w:val="center"/>
          </w:tcPr>
          <w:p>
            <w:pPr>
              <w:tabs>
                <w:tab w:val="left" w:pos="1455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224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20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20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电子邮箱</w:t>
            </w:r>
          </w:p>
        </w:tc>
        <w:tc>
          <w:tcPr>
            <w:tcW w:w="224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传真</w:t>
            </w:r>
          </w:p>
        </w:tc>
        <w:tc>
          <w:tcPr>
            <w:tcW w:w="20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5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一、申报书概述（限1000字）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本单位建立</w:t>
            </w:r>
            <w:r>
              <w:rPr>
                <w:rFonts w:hint="eastAsia"/>
                <w:sz w:val="24"/>
                <w:szCs w:val="32"/>
              </w:rPr>
              <w:t>广元临床医学研究中心</w:t>
            </w:r>
            <w:r>
              <w:rPr>
                <w:sz w:val="24"/>
                <w:szCs w:val="32"/>
              </w:rPr>
              <w:t>的优势及基础（包括与申请领域相关的研究基础，取得的成效，平台建设和临床资源情况等，以附录形式提供课题、奖励、论文、多中心临床研究、样本资源库、核心团队等情况）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推动本领域临床及转化研究的总体思路</w:t>
            </w: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中心建设方案和网络构架设想（中心的组织构架、运行机制、核心人员、网络构架、成员分工等）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研究目标及重点任务（结合对本领域的战略分析，研究提出近期研究目标和远期设想，相关指标应明确可考核；突出临床实际需求，研究提出本中心的重点研究任务，针对各具体研究任务进行任务分解并提出任务分工方案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附件目录（包括申报单位的承诺书：对中心及网络建设提供人员、硬件、资金保障等方面的说明及承诺；获得课题奖励、论文、多中心临床研究样本资源库、核心团队情况及其他需要提供的说明材料）。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firstLine="480" w:firstLineChars="20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申报单位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right="840" w:rightChars="40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签名/盖章：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主管部门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ind w:right="840" w:rightChars="40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签名/盖章：            年   月   日</w:t>
            </w:r>
          </w:p>
        </w:tc>
      </w:tr>
    </w:tbl>
    <w:p>
      <w:pPr>
        <w:suppressAutoHyphens/>
        <w:adjustRightInd w:val="0"/>
        <w:snapToGrid w:val="0"/>
        <w:spacing w:line="353" w:lineRule="auto"/>
        <w:rPr>
          <w:szCs w:val="36"/>
        </w:rPr>
      </w:pPr>
      <w:r>
        <w:rPr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  <w:r>
        <w:rPr>
          <w:rFonts w:eastAsia="黑体"/>
          <w:szCs w:val="32"/>
        </w:rPr>
        <w:t xml:space="preserve">                          </w:t>
      </w:r>
    </w:p>
    <w:p>
      <w:pPr>
        <w:suppressAutoHyphens/>
        <w:adjustRightInd w:val="0"/>
        <w:snapToGrid w:val="0"/>
        <w:spacing w:line="353" w:lineRule="auto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32"/>
        </w:rPr>
        <w:t>广元临床医学研究中心建设方案</w:t>
      </w:r>
    </w:p>
    <w:p>
      <w:pPr>
        <w:suppressAutoHyphens/>
        <w:adjustRightInd w:val="0"/>
        <w:snapToGrid w:val="0"/>
        <w:spacing w:line="353" w:lineRule="auto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疾病领域</w:t>
      </w: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临床专科：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中心名称：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依托单位：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353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3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广元市科学技术局</w:t>
      </w:r>
    </w:p>
    <w:p>
      <w:pPr>
        <w:suppressAutoHyphens/>
        <w:adjustRightInd w:val="0"/>
        <w:snapToGrid w:val="0"/>
        <w:spacing w:line="353" w:lineRule="auto"/>
        <w:jc w:val="center"/>
        <w:rPr>
          <w:rFonts w:eastAsia="长城小标宋体"/>
          <w:b/>
          <w:bCs/>
          <w:sz w:val="36"/>
          <w:szCs w:val="32"/>
        </w:rPr>
      </w:pPr>
      <w:r>
        <w:rPr>
          <w:szCs w:val="32"/>
        </w:rPr>
        <w:br w:type="page"/>
      </w:r>
    </w:p>
    <w:p>
      <w:pPr>
        <w:suppressAutoHyphens/>
        <w:adjustRightInd w:val="0"/>
        <w:snapToGrid w:val="0"/>
        <w:spacing w:line="353" w:lineRule="auto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eastAsia="长城小标宋体"/>
          <w:b/>
          <w:bCs/>
          <w:sz w:val="36"/>
          <w:szCs w:val="36"/>
        </w:rPr>
        <w:t>填 写 说 明</w:t>
      </w:r>
    </w:p>
    <w:p>
      <w:pPr>
        <w:suppressAutoHyphens/>
        <w:adjustRightInd w:val="0"/>
        <w:snapToGrid w:val="0"/>
        <w:spacing w:line="353" w:lineRule="auto"/>
        <w:jc w:val="center"/>
        <w:rPr>
          <w:rFonts w:eastAsia="长城小标宋体"/>
          <w:b/>
          <w:bCs/>
          <w:sz w:val="30"/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一、方案由中心依托单位和主管部门提交意见并签章。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二、方案中的依托单位名称，请按规范全称填写，并与依托单位公章一致。如有特殊情况，需单独提供证明，说明理由。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三、方案中文字须用宋体小四号字填写，1.2倍行间距。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四、凡不填写内容的栏目，请用“无”标示。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五、方案用A4纸打印、装订、签章。一式四份报市科技局。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六、组织机构代码指企事业单位国家标准代码，无组织机构代码的单位填写“00000000-0”。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七、表格内各栏如填写不下，可自行顺延加页。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2"/>
        </w:rPr>
      </w:pP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2"/>
        </w:rPr>
      </w:pPr>
    </w:p>
    <w:p>
      <w:pPr>
        <w:suppressAutoHyphens/>
        <w:adjustRightInd w:val="0"/>
        <w:snapToGrid w:val="0"/>
        <w:spacing w:line="300" w:lineRule="auto"/>
        <w:rPr>
          <w:rFonts w:eastAsia="长城小标宋体"/>
          <w:b/>
          <w:bCs/>
          <w:spacing w:val="6"/>
          <w:sz w:val="36"/>
          <w:szCs w:val="32"/>
        </w:rPr>
      </w:pPr>
      <w:r>
        <w:rPr>
          <w:szCs w:val="32"/>
        </w:rPr>
        <w:br w:type="page"/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color w:val="000000"/>
          <w:spacing w:val="6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6"/>
          <w:sz w:val="36"/>
          <w:szCs w:val="32"/>
        </w:rPr>
        <w:t>广元临床医学研究中心建设方案</w:t>
      </w:r>
    </w:p>
    <w:p>
      <w:pPr>
        <w:suppressAutoHyphens/>
        <w:adjustRightInd w:val="0"/>
        <w:snapToGrid w:val="0"/>
        <w:spacing w:line="300" w:lineRule="auto"/>
        <w:rPr>
          <w:rFonts w:eastAsia="长城小标宋体"/>
          <w:b/>
          <w:bCs/>
          <w:color w:val="000000"/>
          <w:spacing w:val="6"/>
          <w:sz w:val="28"/>
          <w:szCs w:val="32"/>
        </w:rPr>
      </w:pPr>
    </w:p>
    <w:tbl>
      <w:tblPr>
        <w:tblStyle w:val="6"/>
        <w:tblW w:w="839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31"/>
        <w:gridCol w:w="913"/>
        <w:gridCol w:w="1303"/>
        <w:gridCol w:w="783"/>
        <w:gridCol w:w="1304"/>
        <w:gridCol w:w="1043"/>
        <w:gridCol w:w="16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中心名称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依托单位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疾病领域或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临床专科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中心主任</w:t>
            </w:r>
          </w:p>
        </w:tc>
        <w:tc>
          <w:tcPr>
            <w:tcW w:w="91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30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1304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161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中心联系人</w:t>
            </w:r>
          </w:p>
        </w:tc>
        <w:tc>
          <w:tcPr>
            <w:tcW w:w="91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30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1304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161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电话</w:t>
            </w:r>
          </w:p>
        </w:tc>
        <w:tc>
          <w:tcPr>
            <w:tcW w:w="130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传真</w:t>
            </w:r>
          </w:p>
        </w:tc>
        <w:tc>
          <w:tcPr>
            <w:tcW w:w="1304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电子邮件地址</w:t>
            </w:r>
          </w:p>
        </w:tc>
        <w:tc>
          <w:tcPr>
            <w:tcW w:w="161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一、概述</w:t>
            </w:r>
            <w:r>
              <w:rPr>
                <w:sz w:val="24"/>
                <w:szCs w:val="32"/>
              </w:rPr>
              <w:t>（限1000字）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rFonts w:hint="eastAsia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二、中心建设方案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1.分阶段的建设目标及考核指标（分别列出第一阶段3年建设期目标和第二阶段5年建设期的目标）。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2.体系建设整体构想及第一阶段年度工作计划（</w:t>
            </w:r>
            <w:r>
              <w:rPr>
                <w:rFonts w:hint="eastAsia"/>
                <w:color w:val="000000"/>
                <w:sz w:val="24"/>
                <w:szCs w:val="32"/>
              </w:rPr>
              <w:t>广元临床医学研究中心</w:t>
            </w:r>
            <w:r>
              <w:rPr>
                <w:color w:val="000000"/>
                <w:sz w:val="24"/>
                <w:szCs w:val="32"/>
              </w:rPr>
              <w:t>及网络的组织构架、主要单位和任务分工；对</w:t>
            </w:r>
            <w:r>
              <w:rPr>
                <w:rFonts w:hint="eastAsia"/>
                <w:color w:val="000000"/>
                <w:sz w:val="24"/>
                <w:szCs w:val="32"/>
              </w:rPr>
              <w:t>广元临床医学研究中心</w:t>
            </w:r>
            <w:r>
              <w:rPr>
                <w:color w:val="000000"/>
                <w:sz w:val="24"/>
                <w:szCs w:val="32"/>
              </w:rPr>
              <w:t>及网络的管理制度及运行机制的考虑，包括资源整合方式和协同研究模式等）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三、研究工作方案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1. 分阶段的研究目标及考核指标（3年期目标和5年期目标）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2. 任务分解：突出临床实际需求，研究提出本</w:t>
            </w:r>
            <w:r>
              <w:rPr>
                <w:rFonts w:hint="eastAsia"/>
                <w:color w:val="000000"/>
                <w:sz w:val="24"/>
                <w:szCs w:val="32"/>
              </w:rPr>
              <w:t>广元临床医学研究中心</w:t>
            </w:r>
            <w:r>
              <w:rPr>
                <w:color w:val="000000"/>
                <w:sz w:val="24"/>
                <w:szCs w:val="32"/>
              </w:rPr>
              <w:t>的重点研究任务，针对各具体研究任务进行任务分解并提出任务分工方案。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四、普及推广方案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1. 分阶段的推广目标及考核指标（3年期目标和5年期目标）。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2. 具体实施方案。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中心主任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签名：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依托单位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签名/盖章：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主管部门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签名/盖章：                          年   月   日</w:t>
            </w:r>
          </w:p>
        </w:tc>
      </w:tr>
    </w:tbl>
    <w:p>
      <w:pPr>
        <w:suppressAutoHyphens/>
        <w:adjustRightInd w:val="0"/>
        <w:snapToGrid w:val="0"/>
        <w:spacing w:line="353" w:lineRule="auto"/>
        <w:rPr>
          <w:rFonts w:eastAsia="黑体"/>
          <w:szCs w:val="36"/>
        </w:rPr>
      </w:pPr>
      <w:r>
        <w:rPr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附件3    </w:t>
      </w:r>
      <w:r>
        <w:rPr>
          <w:rFonts w:eastAsia="黑体"/>
          <w:szCs w:val="32"/>
        </w:rPr>
        <w:t xml:space="preserve">                            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rFonts w:hint="eastAsia" w:ascii="方正小标宋_GBK" w:hAnsi="方正小标宋_GBK" w:eastAsia="方正小标宋_GBK" w:cs="方正小标宋_GBK"/>
          <w:szCs w:val="36"/>
        </w:rPr>
      </w:pP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8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32"/>
        </w:rPr>
        <w:t>广元临床医学研究中心</w:t>
      </w: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8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32"/>
        </w:rPr>
        <w:t>年度工作总结报告</w:t>
      </w:r>
    </w:p>
    <w:p>
      <w:pPr>
        <w:suppressAutoHyphens/>
        <w:adjustRightInd w:val="0"/>
        <w:snapToGrid w:val="0"/>
        <w:spacing w:line="353" w:lineRule="auto"/>
        <w:jc w:val="center"/>
        <w:rPr>
          <w:rFonts w:eastAsia="黑体"/>
          <w:sz w:val="48"/>
          <w:szCs w:val="36"/>
        </w:rPr>
      </w:pPr>
      <w:r>
        <w:rPr>
          <w:rFonts w:eastAsia="楷体_GB2312"/>
          <w:sz w:val="36"/>
          <w:szCs w:val="36"/>
        </w:rPr>
        <w:t>（20   年）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疾病领域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临床专科：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中心名称：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依托单位：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广元市科学技术局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eastAsia="长城小标宋体"/>
          <w:b/>
          <w:bCs/>
          <w:sz w:val="36"/>
          <w:szCs w:val="36"/>
        </w:rPr>
        <w:t>填 写 说 明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一、报告由中心依托单位和主管部门提交意见并签章。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二、报告中的依托单位名称，请按规范全称填写，并与依托单位公章一致。如有特殊情况，需单独提供证明，说明理由。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三、报告中文字须用宋体小四号字填写，1.2倍行间距。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四、凡不填写内容的栏目，请用“无”标示。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五、报告用A4纸打印、装订、签章。一式四份报市科技局。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六、组织机构代码指企事业单位国家标准代码，无组织机构代码的单位填写“00000000-0”。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七、表格内各栏如填写不下，可自行顺延加页。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2"/>
        </w:rPr>
      </w:pP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  <w:szCs w:val="32"/>
        </w:rPr>
      </w:pPr>
      <w:r>
        <w:rPr>
          <w:szCs w:val="32"/>
        </w:rPr>
        <w:br w:type="page"/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pacing w:val="6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6"/>
          <w:sz w:val="36"/>
          <w:szCs w:val="32"/>
        </w:rPr>
        <w:t>广元临床医学研究中心年度工作总结报告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color w:val="000000"/>
          <w:spacing w:val="6"/>
          <w:sz w:val="36"/>
          <w:szCs w:val="32"/>
        </w:rPr>
      </w:pPr>
    </w:p>
    <w:tbl>
      <w:tblPr>
        <w:tblStyle w:val="6"/>
        <w:tblW w:w="839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00"/>
        <w:gridCol w:w="160"/>
        <w:gridCol w:w="608"/>
        <w:gridCol w:w="1212"/>
        <w:gridCol w:w="768"/>
        <w:gridCol w:w="1272"/>
        <w:gridCol w:w="1487"/>
        <w:gridCol w:w="1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40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中心名称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40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依托单位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40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疾病领域或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临床专科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中心主任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68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127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148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中心联系人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68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127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148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电话</w:t>
            </w:r>
          </w:p>
        </w:tc>
        <w:tc>
          <w:tcPr>
            <w:tcW w:w="121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68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传真</w:t>
            </w:r>
          </w:p>
        </w:tc>
        <w:tc>
          <w:tcPr>
            <w:tcW w:w="127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电子邮件地址</w:t>
            </w:r>
          </w:p>
        </w:tc>
        <w:tc>
          <w:tcPr>
            <w:tcW w:w="1483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8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一、年度进展概述</w:t>
            </w:r>
            <w:r>
              <w:rPr>
                <w:sz w:val="24"/>
                <w:szCs w:val="32"/>
              </w:rPr>
              <w:t>（限1000字。）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rFonts w:hint="eastAsia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8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二、取得的研究成果情况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1.</w:t>
            </w:r>
            <w:r>
              <w:rPr>
                <w:sz w:val="24"/>
                <w:szCs w:val="32"/>
              </w:rPr>
              <w:t>新承担的临床研究课题（包括国</w:t>
            </w:r>
            <w:r>
              <w:rPr>
                <w:rFonts w:hint="eastAsia"/>
                <w:sz w:val="24"/>
                <w:szCs w:val="32"/>
              </w:rPr>
              <w:t>省市级</w:t>
            </w:r>
            <w:r>
              <w:rPr>
                <w:sz w:val="24"/>
                <w:szCs w:val="32"/>
              </w:rPr>
              <w:t>科技重大专项、国</w:t>
            </w:r>
            <w:r>
              <w:rPr>
                <w:rFonts w:hint="eastAsia"/>
                <w:sz w:val="24"/>
                <w:szCs w:val="32"/>
              </w:rPr>
              <w:t>省市级</w:t>
            </w:r>
            <w:r>
              <w:rPr>
                <w:sz w:val="24"/>
                <w:szCs w:val="32"/>
              </w:rPr>
              <w:t>重点研发计划、技术创新引导专项</w:t>
            </w:r>
            <w:r>
              <w:rPr>
                <w:rFonts w:hint="eastAsia"/>
                <w:sz w:val="24"/>
                <w:szCs w:val="32"/>
              </w:rPr>
              <w:t>（基金）</w:t>
            </w:r>
            <w:r>
              <w:rPr>
                <w:sz w:val="24"/>
                <w:szCs w:val="32"/>
              </w:rPr>
              <w:t>、基地和人才专项、国家自然科学基金等）。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2.</w:t>
            </w:r>
            <w:r>
              <w:rPr>
                <w:sz w:val="24"/>
                <w:szCs w:val="32"/>
              </w:rPr>
              <w:t>重大疾病防治关键技术突破或成果情况（防治技术、诊疗规范、指南采纳等数据；发表临床研究文章：核心期刊数量，SCI收录文章数量）。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8"/>
            <w:vAlign w:val="center"/>
          </w:tcPr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三、研究成果普及推广情况（普及推广情况：推广的新技术/规范数量及范围、培训的机构数及覆盖的人员数、技术/规范的推广应用、社会经济效益和效果等）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rFonts w:hint="eastAsia"/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8"/>
            <w:vAlign w:val="center"/>
          </w:tcPr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四、平台建设和人才培养情况</w:t>
            </w: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  <w:r>
              <w:rPr>
                <w:rFonts w:hint="eastAsia"/>
                <w:sz w:val="24"/>
                <w:szCs w:val="32"/>
              </w:rPr>
              <w:t>广元临床医学研究中心</w:t>
            </w:r>
            <w:r>
              <w:rPr>
                <w:sz w:val="24"/>
                <w:szCs w:val="32"/>
              </w:rPr>
              <w:t>及网络的基本情况（包括网络主要成员单位和人员等相关数据）。</w:t>
            </w: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2.平台建设情况（样本库、资源库、核心实验室、研究队列等）。</w:t>
            </w: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3.人才培养情况（领军人才、技术骨干、中青年人才等）。</w:t>
            </w: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tabs>
                <w:tab w:val="left" w:pos="920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8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五、中心管理运行情况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rFonts w:hint="eastAsia"/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90" w:type="dxa"/>
            <w:gridSpan w:val="8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六、存在的问题及建议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中心主任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830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签名：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依托单位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830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签名/盖章：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主管部门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意见</w:t>
            </w:r>
          </w:p>
        </w:tc>
        <w:tc>
          <w:tcPr>
            <w:tcW w:w="6830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签名/盖章：                           年   月   日</w:t>
            </w:r>
          </w:p>
        </w:tc>
      </w:tr>
    </w:tbl>
    <w:p>
      <w:pPr>
        <w:suppressAutoHyphens/>
        <w:adjustRightInd w:val="0"/>
        <w:snapToGrid w:val="0"/>
        <w:spacing w:line="560" w:lineRule="exact"/>
        <w:ind w:hanging="12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uppressAutoHyphens/>
        <w:adjustRightInd w:val="0"/>
        <w:snapToGrid w:val="0"/>
        <w:spacing w:line="560" w:lineRule="exact"/>
        <w:ind w:hanging="12"/>
        <w:rPr>
          <w:rFonts w:hint="eastAsia" w:ascii="黑体" w:hAnsi="黑体" w:eastAsia="黑体" w:cs="黑体"/>
          <w:szCs w:val="32"/>
        </w:rPr>
      </w:pPr>
    </w:p>
    <w:p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28"/>
        </w:rPr>
        <w:t>广元临床医学研究中心绩效评估指标体系</w:t>
      </w:r>
    </w:p>
    <w:p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36"/>
          <w:szCs w:val="28"/>
        </w:rPr>
      </w:pPr>
    </w:p>
    <w:tbl>
      <w:tblPr>
        <w:tblStyle w:val="6"/>
        <w:tblW w:w="88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34"/>
        <w:gridCol w:w="1276"/>
        <w:gridCol w:w="1191"/>
        <w:gridCol w:w="5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134" w:type="dxa"/>
            <w:vAlign w:val="center"/>
          </w:tcPr>
          <w:p>
            <w:pPr>
              <w:suppressAutoHyphens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一级</w:t>
            </w:r>
          </w:p>
          <w:p>
            <w:pPr>
              <w:suppressAutoHyphens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指标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二级指标</w:t>
            </w:r>
          </w:p>
        </w:tc>
        <w:tc>
          <w:tcPr>
            <w:tcW w:w="1191" w:type="dxa"/>
            <w:vAlign w:val="center"/>
          </w:tcPr>
          <w:p>
            <w:pPr>
              <w:suppressAutoHyphens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三级指标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1.建设水平（25分）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中心建设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（15分）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基本条件配套及提升（5分）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中心专职管理人员</w:t>
            </w:r>
            <w:r>
              <w:rPr>
                <w:rFonts w:hint="eastAsia"/>
                <w:szCs w:val="21"/>
              </w:rPr>
              <w:t>设置及管理情况（3分）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中心</w:t>
            </w:r>
            <w:r>
              <w:rPr>
                <w:szCs w:val="21"/>
              </w:rPr>
              <w:t>专用办公场地、办公设备</w:t>
            </w:r>
            <w:r>
              <w:rPr>
                <w:rFonts w:hint="eastAsia"/>
                <w:szCs w:val="21"/>
              </w:rPr>
              <w:t>配置情况（1分）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依托单位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经费</w:t>
            </w:r>
            <w:r>
              <w:rPr>
                <w:rFonts w:hint="eastAsia"/>
                <w:szCs w:val="21"/>
              </w:rPr>
              <w:t>到位和执行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（1分）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团队建设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中心培养的</w:t>
            </w:r>
            <w:r>
              <w:rPr>
                <w:szCs w:val="21"/>
              </w:rPr>
              <w:t>人才</w:t>
            </w:r>
            <w:r>
              <w:rPr>
                <w:rFonts w:hint="eastAsia"/>
                <w:szCs w:val="21"/>
              </w:rPr>
              <w:t>在职称、项目、科研成果、人才工程入选等方面的提升情况（3分）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高端人才引进数量和作用发挥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（2分）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平台构建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生物样本库和临床医疗数据库建设规模、质量、管理规范性（1分）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平台的</w:t>
            </w:r>
            <w:r>
              <w:rPr>
                <w:szCs w:val="21"/>
              </w:rPr>
              <w:t>共享使用情况，GCP</w:t>
            </w:r>
            <w:r>
              <w:rPr>
                <w:rFonts w:hint="eastAsia"/>
                <w:szCs w:val="21"/>
              </w:rPr>
              <w:t>等平台、基地建设水平等（2分）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成员单位平台建设提升情况（2分）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中心管理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（10分）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运行管理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中心及其网络建设整体发展情况（2分）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成员单位间</w:t>
            </w:r>
            <w:r>
              <w:rPr>
                <w:szCs w:val="21"/>
              </w:rPr>
              <w:t>资源共享制度</w:t>
            </w:r>
            <w:r>
              <w:rPr>
                <w:rFonts w:hint="eastAsia"/>
                <w:szCs w:val="21"/>
              </w:rPr>
              <w:t>建设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激励管理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研究任务分解落实情况（3分）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成员单位间合作与激励机制建设情况（2分）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2.科研产出</w:t>
            </w:r>
          </w:p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（55分）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研究水平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（30）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协同研究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（12分）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中心承担市级以上的重大临床研究情况（4分）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中心带动成员单位科研提升情况（4分）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产品协同攻关情况（4分）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研究队列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大型临床研究队列构建情况，包括数量、规模、覆盖人群、</w:t>
            </w:r>
            <w:r>
              <w:rPr>
                <w:szCs w:val="21"/>
              </w:rPr>
              <w:t>规范性、产出质量等。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临床试验和评价研究（5分）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开展药品、医疗器械临床试验和</w:t>
            </w:r>
            <w:r>
              <w:rPr>
                <w:szCs w:val="21"/>
              </w:rPr>
              <w:t>评价研究的情况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学术影响（10分）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国家、省级和市级科技</w:t>
            </w:r>
            <w:r>
              <w:rPr>
                <w:szCs w:val="21"/>
              </w:rPr>
              <w:t>奖励</w:t>
            </w:r>
            <w:r>
              <w:rPr>
                <w:rFonts w:hint="eastAsia"/>
                <w:szCs w:val="21"/>
              </w:rPr>
              <w:t>获得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ascii="Calibri" w:hAnsi="Calibri"/>
                <w:szCs w:val="21"/>
              </w:rPr>
              <w:t>重要临床研究论文、专著等情况。</w:t>
            </w:r>
            <w:r>
              <w:rPr>
                <w:rFonts w:hint="eastAsia"/>
                <w:szCs w:val="21"/>
              </w:rPr>
              <w:t>（4分）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主办省级或市级</w:t>
            </w:r>
            <w:r>
              <w:rPr>
                <w:szCs w:val="21"/>
              </w:rPr>
              <w:t>学术会议情况</w:t>
            </w:r>
            <w:r>
              <w:rPr>
                <w:rFonts w:hint="eastAsia"/>
                <w:szCs w:val="21"/>
              </w:rPr>
              <w:t>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临床转化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（25分）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诊疗水平提升（15分）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提高全市本领域</w:t>
            </w:r>
            <w:r>
              <w:rPr>
                <w:szCs w:val="21"/>
              </w:rPr>
              <w:t>疾病治愈率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降低发病率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预防情况</w:t>
            </w:r>
            <w:r>
              <w:rPr>
                <w:rFonts w:hint="eastAsia"/>
                <w:szCs w:val="21"/>
              </w:rPr>
              <w:t>（5分）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带动全市基层医疗机构疾病防治</w:t>
            </w:r>
            <w:r>
              <w:rPr>
                <w:szCs w:val="21"/>
              </w:rPr>
              <w:t>水平提高情况</w:t>
            </w:r>
            <w:r>
              <w:rPr>
                <w:rFonts w:hint="eastAsia"/>
                <w:szCs w:val="21"/>
              </w:rPr>
              <w:t>（5分）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诊疗指南和技术规范产出、优化疾病防控策略建议、临床新技术备案情况（5分）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健康产业促进（10分）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支撑健康产业发展获得的新药证书或取得新的院内制剂批文、医疗器械证书、软件著作权和专利情况（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支撑我市健康产业发展获得的新药证书或取得新的院内制剂批文、医疗器械证书、软件著作权和专利情况（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以上成果转化的经济效益（4分）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3.公共服务（20分）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技术推广（15分）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适宜技术推广（8分）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适宜技术推广的数量和规模（3分）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适宜技术推广的效果评估体系建立，适宜技术推广效果情况（5分）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人员培训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（7分）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培训专科医务人员、临床研究科研人员情况,包括培训教材、受教人次（5分）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培训效果评估，受训人员水平提高情况（2分）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网络服务（5分）</w:t>
            </w:r>
          </w:p>
        </w:tc>
        <w:tc>
          <w:tcPr>
            <w:tcW w:w="1191" w:type="dxa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远程医疗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远程医疗服务情况，包括指导单位数量、范围、效果和远程医疗信息平台运行实效等。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uppressAutoHyphens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uppressAutoHyphens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科学普及信息宣传</w:t>
            </w:r>
          </w:p>
          <w:p>
            <w:pPr>
              <w:suppressAutoHyphens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（2分）</w:t>
            </w:r>
          </w:p>
        </w:tc>
        <w:tc>
          <w:tcPr>
            <w:tcW w:w="5245" w:type="dxa"/>
            <w:vAlign w:val="center"/>
          </w:tcPr>
          <w:p>
            <w:pPr>
              <w:suppressAutoHyphens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科普书籍、报刊、APP、网站、公众号等面向公众的医疗健康知识普及情况、中心建设进展和成果报道情况。</w:t>
            </w:r>
          </w:p>
        </w:tc>
      </w:tr>
    </w:tbl>
    <w:p>
      <w:pPr>
        <w:pStyle w:val="2"/>
        <w:spacing w:line="560" w:lineRule="exact"/>
        <w:rPr>
          <w:sz w:val="32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ascii="黑体" w:hAnsi="黑体" w:eastAsia="黑体" w:cs="黑体"/>
          <w:b w:val="0"/>
          <w:sz w:val="32"/>
          <w:szCs w:val="32"/>
        </w:rPr>
        <w:t>附件5</w:t>
      </w:r>
      <w:r>
        <w:rPr>
          <w:sz w:val="32"/>
          <w:szCs w:val="32"/>
        </w:rPr>
        <w:t xml:space="preserve">                        </w:t>
      </w:r>
    </w:p>
    <w:p>
      <w:pPr>
        <w:suppressAutoHyphens/>
        <w:adjustRightInd w:val="0"/>
        <w:snapToGrid w:val="0"/>
        <w:spacing w:line="560" w:lineRule="exact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广元临床医学研究中心运行绩效</w:t>
      </w: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自评估报告</w:t>
      </w:r>
    </w:p>
    <w:p>
      <w:pPr>
        <w:suppressAutoHyphens/>
        <w:adjustRightInd w:val="0"/>
        <w:snapToGrid w:val="0"/>
        <w:spacing w:line="353" w:lineRule="auto"/>
        <w:jc w:val="center"/>
        <w:rPr>
          <w:szCs w:val="36"/>
        </w:rPr>
      </w:pPr>
      <w:r>
        <w:rPr>
          <w:rFonts w:eastAsia="楷体_GB2312"/>
          <w:sz w:val="36"/>
          <w:szCs w:val="36"/>
        </w:rPr>
        <w:t>（20   年-20   年）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6"/>
        </w:rPr>
      </w:pP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疾病领域</w:t>
      </w: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临床专科：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中心名称：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依托单位：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42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353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广元市科学技术局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z w:val="36"/>
          <w:szCs w:val="36"/>
        </w:rPr>
      </w:pPr>
      <w:r>
        <w:rPr>
          <w:szCs w:val="32"/>
        </w:rPr>
        <w:br w:type="page"/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eastAsia="长城小标宋体"/>
          <w:b/>
          <w:bCs/>
          <w:sz w:val="36"/>
          <w:szCs w:val="36"/>
        </w:rPr>
        <w:t>填 写 说 明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eastAsia="长城小标宋体"/>
          <w:b/>
          <w:bCs/>
          <w:sz w:val="36"/>
          <w:szCs w:val="36"/>
        </w:rPr>
      </w:pP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一、报告由中心依托单位和主管部门提交意见并签章。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二、报告中的依托单位名称，请按规范全称填写，并与依托单位公章一致。如有特殊情况，需单独提供证明，说明理由。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三、报告中文字须用宋体小四号字填写，1.2倍行间距。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四、凡不填写内容的栏目，请用“无”标示。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五、报告用A4纸打印、装订、签章。一式四份报市科技局。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六、组织机构代码指企事业单位国家标准代码，无组织机构代码的单位填写“00000000-0”。</w:t>
      </w:r>
    </w:p>
    <w:p>
      <w:pPr>
        <w:suppressAutoHyphens/>
        <w:adjustRightInd w:val="0"/>
        <w:snapToGrid w:val="0"/>
        <w:spacing w:line="35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七、表格内各栏如填写不下，可自行顺延加页。</w:t>
      </w: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2"/>
        </w:rPr>
      </w:pPr>
    </w:p>
    <w:p>
      <w:pPr>
        <w:suppressAutoHyphens/>
        <w:adjustRightInd w:val="0"/>
        <w:snapToGrid w:val="0"/>
        <w:spacing w:line="353" w:lineRule="auto"/>
        <w:ind w:firstLine="420" w:firstLineChars="200"/>
        <w:rPr>
          <w:szCs w:val="32"/>
        </w:rPr>
      </w:pPr>
    </w:p>
    <w:p>
      <w:pPr>
        <w:suppressAutoHyphens/>
        <w:adjustRightInd w:val="0"/>
        <w:snapToGrid w:val="0"/>
        <w:spacing w:line="300" w:lineRule="auto"/>
        <w:rPr>
          <w:rFonts w:eastAsia="长城小标宋体"/>
          <w:b/>
          <w:bCs/>
          <w:spacing w:val="6"/>
          <w:sz w:val="36"/>
          <w:szCs w:val="36"/>
        </w:rPr>
      </w:pPr>
      <w:r>
        <w:rPr>
          <w:szCs w:val="32"/>
        </w:rPr>
        <w:br w:type="page"/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  <w:t>广元临床医学研究中心</w:t>
      </w:r>
    </w:p>
    <w:p>
      <w:pPr>
        <w:suppressAutoHyphens/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  <w:t>运行绩效自评估报告项目信息表</w:t>
      </w:r>
    </w:p>
    <w:p>
      <w:pPr>
        <w:suppressAutoHyphens/>
        <w:adjustRightInd w:val="0"/>
        <w:snapToGrid w:val="0"/>
        <w:spacing w:line="300" w:lineRule="auto"/>
        <w:rPr>
          <w:rFonts w:eastAsia="长城小标宋体"/>
          <w:b/>
          <w:bCs/>
          <w:spacing w:val="6"/>
          <w:sz w:val="36"/>
          <w:szCs w:val="36"/>
        </w:rPr>
      </w:pPr>
    </w:p>
    <w:tbl>
      <w:tblPr>
        <w:tblStyle w:val="6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82"/>
        <w:gridCol w:w="1057"/>
        <w:gridCol w:w="1071"/>
        <w:gridCol w:w="792"/>
        <w:gridCol w:w="1441"/>
        <w:gridCol w:w="1190"/>
        <w:gridCol w:w="13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中心名称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依托单位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单位组织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机构代码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中心主任</w:t>
            </w:r>
          </w:p>
        </w:tc>
        <w:tc>
          <w:tcPr>
            <w:tcW w:w="1057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9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144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137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中心联系人</w:t>
            </w:r>
          </w:p>
        </w:tc>
        <w:tc>
          <w:tcPr>
            <w:tcW w:w="1057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9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职务</w:t>
            </w:r>
          </w:p>
        </w:tc>
        <w:tc>
          <w:tcPr>
            <w:tcW w:w="144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职称</w:t>
            </w:r>
          </w:p>
        </w:tc>
        <w:tc>
          <w:tcPr>
            <w:tcW w:w="137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电话</w:t>
            </w:r>
          </w:p>
        </w:tc>
        <w:tc>
          <w:tcPr>
            <w:tcW w:w="107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9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传真</w:t>
            </w:r>
          </w:p>
        </w:tc>
        <w:tc>
          <w:tcPr>
            <w:tcW w:w="1441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电子邮件地址</w:t>
            </w:r>
          </w:p>
        </w:tc>
        <w:tc>
          <w:tcPr>
            <w:tcW w:w="1370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7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一、评</w:t>
            </w:r>
            <w:r>
              <w:rPr>
                <w:rFonts w:hint="eastAsia"/>
                <w:sz w:val="24"/>
              </w:rPr>
              <w:t>估</w:t>
            </w:r>
            <w:r>
              <w:rPr>
                <w:sz w:val="24"/>
              </w:rPr>
              <w:t>概述(中心和协同创新网络建设的基本情况和自评价，</w:t>
            </w:r>
            <w:r>
              <w:rPr>
                <w:sz w:val="24"/>
                <w:szCs w:val="32"/>
              </w:rPr>
              <w:t>限1000字</w:t>
            </w:r>
            <w:r>
              <w:rPr>
                <w:sz w:val="24"/>
              </w:rPr>
              <w:t>)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二、任务目标完成情况（中心建设方案中的建设目标及考核指标、研究目标及考核指标、推广目标及考核指标完成情况的自评价，未完成原因说明）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三、建设运行情况（中心运行管理和制度机制；人才团队；生物样本库和临床医疗数据库；平台基地建设情况和效果；协同创新网络核心成员和基层医疗机构建设；中心获得各类研究经费情况及依托单位对中心的支持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四、科研产出情况（中心参加多中心研究情况和重要产出；大型临床研究队列构建情况和重要产出；开展药物、</w:t>
            </w:r>
            <w:r>
              <w:rPr>
                <w:rFonts w:hint="eastAsia"/>
                <w:sz w:val="24"/>
              </w:rPr>
              <w:t>医疗</w:t>
            </w:r>
            <w:r>
              <w:rPr>
                <w:sz w:val="24"/>
              </w:rPr>
              <w:t>器械临床评价研究的情况和产出；重要的诊疗指南和技术规范、疾病防控策略、临床新技术备案、新药和</w:t>
            </w:r>
            <w:r>
              <w:rPr>
                <w:rFonts w:hint="eastAsia"/>
                <w:sz w:val="24"/>
              </w:rPr>
              <w:t>医疗</w:t>
            </w:r>
            <w:r>
              <w:rPr>
                <w:sz w:val="24"/>
              </w:rPr>
              <w:t>器械证书、软件著作权、专利等产出情况；国际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国家级</w:t>
            </w:r>
            <w:r>
              <w:rPr>
                <w:rFonts w:hint="eastAsia"/>
                <w:sz w:val="24"/>
              </w:rPr>
              <w:t>、省级和市级</w:t>
            </w:r>
            <w:r>
              <w:rPr>
                <w:sz w:val="24"/>
              </w:rPr>
              <w:t>奖励及重要临床研究论文、专著情况；重要国际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国家</w:t>
            </w:r>
            <w:r>
              <w:rPr>
                <w:rFonts w:hint="eastAsia"/>
                <w:sz w:val="24"/>
              </w:rPr>
              <w:t>、省级和市级</w:t>
            </w:r>
            <w:r>
              <w:rPr>
                <w:sz w:val="24"/>
              </w:rPr>
              <w:t>学术机构、期刊任职情况；举办重大学术会议情况）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五、公共服务情况（中心开展的基层适宜技术推广情况和效果；医务人员和科研人员培训情况；科研设施、大型仪器、样本资源库等向网络成员单位开放的情况；远程医疗服务、健康扶贫和科普工作开展情况及效果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vAlign w:val="top"/>
          </w:tcPr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六、存在的问题及改进建议（中心运行和发展中存在的问题、原因分析及改进的建议和措施等）</w:t>
            </w: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vAlign w:val="top"/>
          </w:tcPr>
          <w:p>
            <w:pPr>
              <w:tabs>
                <w:tab w:val="left" w:pos="938"/>
              </w:tabs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七、附件（包括中心建设水平、科研产出、公共服务等方面评价的基本数据、典型案例和证明材料，</w:t>
            </w:r>
            <w:r>
              <w:rPr>
                <w:sz w:val="24"/>
                <w:szCs w:val="32"/>
              </w:rPr>
              <w:t>获得课题奖励、论文、多中心临床研究样本资源库、核心团队情况及其他需要提供的说明材料、</w:t>
            </w:r>
            <w:r>
              <w:rPr>
                <w:sz w:val="24"/>
              </w:rPr>
              <w:t>审核自评价材料真实性承诺书）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68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中心主任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签名：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68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依托单位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（包括对材料真实性的审核意见）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签名/盖章：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61" w:hRule="atLeast"/>
          <w:jc w:val="center"/>
        </w:trPr>
        <w:tc>
          <w:tcPr>
            <w:tcW w:w="1582" w:type="dxa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签名/盖章：                     年   月   日</w:t>
            </w:r>
          </w:p>
        </w:tc>
      </w:tr>
    </w:tbl>
    <w:p>
      <w:pPr>
        <w:adjustRightInd w:val="0"/>
        <w:snapToGrid w:val="0"/>
        <w:spacing w:line="353" w:lineRule="auto"/>
        <w:ind w:firstLine="640" w:firstLineChars="2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9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A6E33"/>
    <w:rsid w:val="0A9A6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广元市科学技术和知识产权局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2021-06-23T07:19:00Z</dcterms:created>
  <dc:creator>qpb</dc:creator>
  <cp:lastModifiedBy>qpb</cp:lastModifiedBy>
  <dcterms:modified xsi:type="dcterms:W3CDTF">2021-06-23T07:19:48Z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